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line="240" w:lineRule="auto"/>
        <w:ind w:left="74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Arizona Association of IB World Schools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-352424</wp:posOffset>
                </wp:positionH>
                <wp:positionV relativeFrom="paragraph">
                  <wp:posOffset>0</wp:posOffset>
                </wp:positionV>
                <wp:extent cx="1712752" cy="1166813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4635" y="3260888"/>
                          <a:ext cx="1712752" cy="1166813"/>
                          <a:chOff x="4584635" y="3260888"/>
                          <a:chExt cx="1522730" cy="1038225"/>
                        </a:xfrm>
                      </wpg:grpSpPr>
                      <wpg:grpSp>
                        <wpg:cNvGrpSpPr/>
                        <wpg:grpSpPr>
                          <a:xfrm>
                            <a:off x="4584635" y="3260888"/>
                            <a:ext cx="1522730" cy="1038225"/>
                            <a:chOff x="0" y="0"/>
                            <a:chExt cx="1522730" cy="10382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22725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522730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440817" y="137239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92810" y="560911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92810" y="705691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-352424</wp:posOffset>
                </wp:positionH>
                <wp:positionV relativeFrom="paragraph">
                  <wp:posOffset>0</wp:posOffset>
                </wp:positionV>
                <wp:extent cx="1712752" cy="1166813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52" cy="1166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19" w:line="240" w:lineRule="auto"/>
        <w:ind w:left="432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(AZIBS) </w:t>
        <w:tab/>
      </w:r>
    </w:p>
    <w:p w:rsidR="00000000" w:rsidDel="00000000" w:rsidP="00000000" w:rsidRDefault="00000000" w:rsidRPr="00000000" w14:paraId="00000003">
      <w:pPr>
        <w:spacing w:after="119" w:line="240" w:lineRule="auto"/>
        <w:ind w:left="3600" w:firstLine="720"/>
        <w:rPr/>
      </w:pPr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  Invoice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125"/>
        <w:jc w:val="right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5" w:lineRule="auto"/>
        <w:ind w:right="85"/>
        <w:jc w:val="right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DATE: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is a request for payment for attendance at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AZIBS IB Roundtables on October 23, 2019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8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note the following fees if registered by September 27, 2019: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 schools: $75 per person (fee is waived for coordinators)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Non-Member schools: $150 per 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Late Registration (register between Sept. 28– Oct. 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$125 for participants from AZIBS member schools; $200 for participants from non-AZIBS member schools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IB World School name: 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Coordinator Name and email: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2.0" w:type="dxa"/>
        <w:jc w:val="left"/>
        <w:tblInd w:w="0.0" w:type="pct"/>
        <w:tblLayout w:type="fixed"/>
        <w:tblLook w:val="0400"/>
      </w:tblPr>
      <w:tblGrid>
        <w:gridCol w:w="1440"/>
        <w:gridCol w:w="6481"/>
        <w:gridCol w:w="1441"/>
        <w:gridCol w:w="1440"/>
        <w:tblGridChange w:id="0">
          <w:tblGrid>
            <w:gridCol w:w="1440"/>
            <w:gridCol w:w="6481"/>
            <w:gridCol w:w="1441"/>
            <w:gridCol w:w="14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1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ind w:left="20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ind w:left="7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DESCRIPTION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ind w:left="15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PRICE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ind w:right="6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AMOUNT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739"/>
              </w:tabs>
              <w:spacing w:after="134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 xml:space="preserve">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7" w:lineRule="auto"/>
              <w:ind w:left="7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Participant name:      ____________________________________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7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Session name:        ___________________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7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8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7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41" w:lineRule="auto"/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739"/>
              </w:tabs>
              <w:spacing w:after="148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 xml:space="preserve">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41" w:lineRule="auto"/>
              <w:ind w:left="7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41" w:lineRule="auto"/>
              <w:ind w:left="7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Participant name:      ____________________________________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Session name:        ___________________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8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2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41" w:lineRule="auto"/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pos="739"/>
              </w:tabs>
              <w:spacing w:after="148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 xml:space="preserve">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41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41" w:lineRule="auto"/>
              <w:ind w:left="7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Participant name:      ____________________________________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7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Session name:        ___________________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after="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8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41" w:lineRule="auto"/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739"/>
              </w:tabs>
              <w:spacing w:after="148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tab/>
              <w:t xml:space="preserve">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9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41" w:lineRule="auto"/>
              <w:ind w:left="7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41" w:lineRule="auto"/>
              <w:ind w:left="72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Participant name:      ____________________________________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Session name:        ___________________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8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41" w:lineRule="auto"/>
              <w:ind w:left="63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2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TOTAL DUE: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Note, we cannot accept PO’s.    </w:t>
        <w:tab/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bookmarkStart w:colFirst="0" w:colLast="0" w:name="_phzivhs22m9m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 can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accept payment by check, payable to: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AZIBS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Payments are due by October 13, 2019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0" w:firstLine="0"/>
        <w:rPr>
          <w:rFonts w:ascii="Arial" w:cs="Arial" w:eastAsia="Arial" w:hAnsi="Arial"/>
          <w:sz w:val="20"/>
          <w:szCs w:val="20"/>
        </w:rPr>
      </w:pPr>
      <w:bookmarkStart w:colFirst="0" w:colLast="0" w:name="_62yc16r739w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0" w:firstLine="720"/>
        <w:rPr/>
      </w:pPr>
      <w:bookmarkStart w:colFirst="0" w:colLast="0" w:name="_47950a2z0krj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Elizabeth Castle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Westwood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0" w:right="718" w:firstLine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945 W Rio Salado Pkwy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0" w:right="155" w:firstLine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Mesa, AZ 85201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ind w:left="0" w:right="155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480.472.4413, Fax 480.472.4509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line="240" w:lineRule="auto"/>
        <w:ind w:left="0" w:right="155" w:firstLine="720"/>
        <w:rPr/>
      </w:pP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u w:val="single"/>
          <w:rtl w:val="0"/>
        </w:rPr>
        <w:t xml:space="preserve">emcastle@mpsaz.org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34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